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2DD07" w14:textId="7ECB1792" w:rsidR="00E0779C" w:rsidRPr="0046421D" w:rsidRDefault="00F27A42" w:rsidP="00C0459C">
      <w:pPr>
        <w:shd w:val="clear" w:color="auto" w:fill="FFFFFF"/>
        <w:jc w:val="center"/>
        <w:rPr>
          <w:b/>
          <w:color w:val="333333"/>
          <w:sz w:val="36"/>
          <w:szCs w:val="23"/>
          <w:lang w:val="en-US"/>
        </w:rPr>
      </w:pPr>
      <w:r>
        <w:rPr>
          <w:b/>
          <w:color w:val="333333"/>
          <w:sz w:val="36"/>
          <w:szCs w:val="23"/>
          <w:lang w:val="en-US"/>
        </w:rPr>
        <w:t>Partial differential equations</w:t>
      </w:r>
    </w:p>
    <w:p w14:paraId="3DA62C63" w14:textId="77777777" w:rsidR="00C0459C" w:rsidRPr="0046421D" w:rsidRDefault="00C0459C" w:rsidP="00C0459C">
      <w:pPr>
        <w:shd w:val="clear" w:color="auto" w:fill="FFFFFF"/>
        <w:jc w:val="center"/>
        <w:rPr>
          <w:b/>
          <w:color w:val="333333"/>
          <w:sz w:val="24"/>
          <w:szCs w:val="23"/>
          <w:lang w:val="en-US"/>
        </w:rPr>
      </w:pPr>
    </w:p>
    <w:p w14:paraId="2B019973" w14:textId="77777777" w:rsidR="00C0459C" w:rsidRPr="0046421D" w:rsidRDefault="00D25CAD" w:rsidP="00C0459C">
      <w:pPr>
        <w:shd w:val="clear" w:color="auto" w:fill="FFFFFF"/>
        <w:jc w:val="center"/>
        <w:rPr>
          <w:b/>
          <w:color w:val="333333"/>
          <w:sz w:val="32"/>
          <w:szCs w:val="23"/>
          <w:u w:val="single"/>
          <w:lang w:val="en-US"/>
        </w:rPr>
      </w:pPr>
      <w:r w:rsidRPr="0046421D">
        <w:rPr>
          <w:b/>
          <w:color w:val="333333"/>
          <w:sz w:val="32"/>
          <w:szCs w:val="23"/>
          <w:u w:val="single"/>
          <w:lang w:val="en-US"/>
        </w:rPr>
        <w:t>Homework</w:t>
      </w:r>
    </w:p>
    <w:p w14:paraId="77688F31" w14:textId="77777777" w:rsidR="00C0459C" w:rsidRPr="0046421D" w:rsidRDefault="00C0459C" w:rsidP="00C0459C">
      <w:pPr>
        <w:shd w:val="clear" w:color="auto" w:fill="FFFFFF"/>
        <w:jc w:val="center"/>
        <w:rPr>
          <w:color w:val="333333"/>
          <w:sz w:val="24"/>
          <w:szCs w:val="23"/>
          <w:lang w:val="en-US"/>
        </w:rPr>
      </w:pPr>
    </w:p>
    <w:p w14:paraId="014A3068" w14:textId="159197C7" w:rsidR="00C0459C" w:rsidRDefault="0046421D" w:rsidP="00E0779C">
      <w:pPr>
        <w:shd w:val="clear" w:color="auto" w:fill="FFFFFF"/>
        <w:rPr>
          <w:b/>
          <w:color w:val="333333"/>
          <w:sz w:val="28"/>
          <w:szCs w:val="23"/>
          <w:lang w:val="en-US"/>
        </w:rPr>
      </w:pPr>
      <w:r>
        <w:rPr>
          <w:b/>
          <w:color w:val="333333"/>
          <w:sz w:val="28"/>
          <w:szCs w:val="23"/>
          <w:lang w:val="en-US"/>
        </w:rPr>
        <w:t xml:space="preserve">Task </w:t>
      </w:r>
      <w:r w:rsidR="00AE2CB3">
        <w:rPr>
          <w:b/>
          <w:color w:val="333333"/>
          <w:sz w:val="28"/>
          <w:szCs w:val="23"/>
          <w:lang w:val="en-US"/>
        </w:rPr>
        <w:t>1</w:t>
      </w:r>
      <w:r w:rsidR="00E660F1">
        <w:rPr>
          <w:b/>
          <w:color w:val="333333"/>
          <w:sz w:val="28"/>
          <w:szCs w:val="23"/>
          <w:lang w:val="en-US"/>
        </w:rPr>
        <w:t>4</w:t>
      </w:r>
      <w:r w:rsidR="00C0459C" w:rsidRPr="0046421D">
        <w:rPr>
          <w:b/>
          <w:color w:val="333333"/>
          <w:sz w:val="28"/>
          <w:szCs w:val="23"/>
          <w:lang w:val="en-US"/>
        </w:rPr>
        <w:t xml:space="preserve">. </w:t>
      </w:r>
      <w:r w:rsidR="00E660F1">
        <w:rPr>
          <w:b/>
          <w:color w:val="333333"/>
          <w:sz w:val="28"/>
          <w:szCs w:val="23"/>
          <w:lang w:val="en-US"/>
        </w:rPr>
        <w:t>Inverse problems</w:t>
      </w:r>
      <w:r w:rsidR="00D42548">
        <w:rPr>
          <w:b/>
          <w:lang w:val="en-US"/>
        </w:rPr>
        <w:t xml:space="preserve"> </w:t>
      </w:r>
    </w:p>
    <w:p w14:paraId="0AE60D66" w14:textId="77777777" w:rsidR="00276D72" w:rsidRDefault="00276D72" w:rsidP="00327106">
      <w:pPr>
        <w:shd w:val="clear" w:color="auto" w:fill="FFFFFF"/>
        <w:ind w:firstLine="567"/>
        <w:jc w:val="both"/>
        <w:rPr>
          <w:bCs/>
          <w:color w:val="333333"/>
          <w:sz w:val="24"/>
          <w:szCs w:val="24"/>
          <w:lang w:val="en-US"/>
        </w:rPr>
      </w:pPr>
    </w:p>
    <w:p w14:paraId="0E7D0D29" w14:textId="4D975D55" w:rsidR="0046555B" w:rsidRPr="0046555B" w:rsidRDefault="0046555B" w:rsidP="0046555B">
      <w:pPr>
        <w:shd w:val="clear" w:color="auto" w:fill="FFFFFF"/>
        <w:rPr>
          <w:bCs/>
          <w:color w:val="333333"/>
          <w:sz w:val="24"/>
          <w:szCs w:val="24"/>
          <w:lang w:val="en-US"/>
        </w:rPr>
      </w:pPr>
      <w:bookmarkStart w:id="0" w:name="_Hlk64403830"/>
      <w:r w:rsidRPr="0046555B">
        <w:rPr>
          <w:bCs/>
          <w:color w:val="333333"/>
          <w:sz w:val="24"/>
          <w:szCs w:val="24"/>
          <w:lang w:val="en-US"/>
        </w:rPr>
        <w:t>Below is a description of the problems of mathematical physics</w:t>
      </w:r>
    </w:p>
    <w:p w14:paraId="2130ADAE" w14:textId="42E45261" w:rsidR="0046555B" w:rsidRDefault="0046555B" w:rsidP="00401B06">
      <w:pPr>
        <w:shd w:val="clear" w:color="auto" w:fill="FFFFFF"/>
        <w:jc w:val="center"/>
        <w:rPr>
          <w:bCs/>
          <w:color w:val="333333"/>
          <w:sz w:val="24"/>
          <w:szCs w:val="24"/>
          <w:lang w:val="en-US"/>
        </w:rPr>
      </w:pPr>
    </w:p>
    <w:p w14:paraId="4C393E89" w14:textId="77777777" w:rsidR="0046555B" w:rsidRPr="0046555B" w:rsidRDefault="0046555B" w:rsidP="00401B06">
      <w:pPr>
        <w:shd w:val="clear" w:color="auto" w:fill="FFFFFF"/>
        <w:jc w:val="center"/>
        <w:rPr>
          <w:bCs/>
          <w:color w:val="333333"/>
          <w:sz w:val="24"/>
          <w:szCs w:val="24"/>
          <w:lang w:val="en-US"/>
        </w:rPr>
      </w:pPr>
    </w:p>
    <w:p w14:paraId="5D421B5E" w14:textId="5D011B31" w:rsidR="00401B06" w:rsidRPr="004137A4" w:rsidRDefault="00401B06" w:rsidP="00401B06">
      <w:pPr>
        <w:shd w:val="clear" w:color="auto" w:fill="FFFFFF"/>
        <w:jc w:val="center"/>
        <w:rPr>
          <w:b/>
          <w:color w:val="333333"/>
          <w:sz w:val="28"/>
          <w:szCs w:val="23"/>
          <w:lang w:val="en-US"/>
        </w:rPr>
      </w:pPr>
      <w:r>
        <w:rPr>
          <w:b/>
          <w:color w:val="333333"/>
          <w:sz w:val="28"/>
          <w:szCs w:val="23"/>
          <w:lang w:val="en-US"/>
        </w:rPr>
        <w:t>Variants</w:t>
      </w:r>
    </w:p>
    <w:p w14:paraId="00457286" w14:textId="77777777" w:rsidR="00401B06" w:rsidRDefault="00401B06" w:rsidP="00401B06">
      <w:pPr>
        <w:rPr>
          <w:rFonts w:eastAsiaTheme="majorEastAsia"/>
          <w:sz w:val="24"/>
          <w:szCs w:val="24"/>
          <w:lang w:val="en-US"/>
        </w:rPr>
      </w:pPr>
    </w:p>
    <w:p w14:paraId="1EFA4644" w14:textId="77777777" w:rsidR="00401B06" w:rsidRPr="004137A4" w:rsidRDefault="00401B06" w:rsidP="00401B06">
      <w:pPr>
        <w:shd w:val="clear" w:color="auto" w:fill="FFFFFF"/>
        <w:jc w:val="both"/>
        <w:rPr>
          <w:bCs/>
          <w:color w:val="333333"/>
          <w:sz w:val="24"/>
          <w:szCs w:val="24"/>
          <w:lang w:val="en-US"/>
        </w:rPr>
      </w:pPr>
      <w:r w:rsidRPr="004137A4">
        <w:rPr>
          <w:bCs/>
          <w:color w:val="333333"/>
          <w:sz w:val="24"/>
          <w:szCs w:val="24"/>
          <w:lang w:val="en-US"/>
        </w:rPr>
        <w:t xml:space="preserve">1. </w:t>
      </w:r>
      <w:r w:rsidRPr="00E03385">
        <w:rPr>
          <w:bCs/>
          <w:color w:val="333333"/>
          <w:sz w:val="24"/>
          <w:szCs w:val="24"/>
          <w:lang w:val="en-US"/>
        </w:rPr>
        <w:t>The process of diffusion in a given one-dimensional region is considered. The initial concentration of the substance is known. At the left end of the body, the concentration and diffusion flux are set. There is no information on the right end. Additionally, the concentration is known at three fixed points over a certain time interval.</w:t>
      </w:r>
    </w:p>
    <w:p w14:paraId="5507955F" w14:textId="77777777" w:rsidR="00401B06" w:rsidRDefault="00401B06" w:rsidP="00401B06">
      <w:pPr>
        <w:shd w:val="clear" w:color="auto" w:fill="FFFFFF"/>
        <w:jc w:val="both"/>
        <w:rPr>
          <w:sz w:val="24"/>
          <w:szCs w:val="24"/>
          <w:lang w:val="en-US"/>
        </w:rPr>
      </w:pPr>
    </w:p>
    <w:p w14:paraId="34D23ADE" w14:textId="29D7C0AE" w:rsidR="00401B06" w:rsidRPr="004137A4" w:rsidRDefault="00401B06" w:rsidP="00401B06">
      <w:pPr>
        <w:shd w:val="clear" w:color="auto" w:fill="FFFFFF"/>
        <w:jc w:val="both"/>
        <w:rPr>
          <w:bCs/>
          <w:color w:val="333333"/>
          <w:sz w:val="24"/>
          <w:szCs w:val="24"/>
          <w:lang w:val="en-US"/>
        </w:rPr>
      </w:pPr>
      <w:r>
        <w:rPr>
          <w:sz w:val="24"/>
          <w:szCs w:val="24"/>
          <w:lang w:val="en-US"/>
        </w:rPr>
        <w:t xml:space="preserve">2. </w:t>
      </w:r>
      <w:r w:rsidRPr="00E06472">
        <w:rPr>
          <w:sz w:val="24"/>
          <w:szCs w:val="24"/>
          <w:lang w:val="en-US"/>
        </w:rPr>
        <w:t>The process of string vibration is considered. The initial position of the string is known, but the initial velocity is not. The left end of the string moves according to a given law. The law of mo</w:t>
      </w:r>
      <w:r>
        <w:rPr>
          <w:sz w:val="24"/>
          <w:szCs w:val="24"/>
          <w:lang w:val="en-US"/>
        </w:rPr>
        <w:t>vement</w:t>
      </w:r>
      <w:r w:rsidRPr="00E06472">
        <w:rPr>
          <w:sz w:val="24"/>
          <w:szCs w:val="24"/>
          <w:lang w:val="en-US"/>
        </w:rPr>
        <w:t xml:space="preserve"> of the right end of the string is unknown. Additionally, the position of the string at a fixed time is known.</w:t>
      </w:r>
    </w:p>
    <w:p w14:paraId="0029240E" w14:textId="77777777" w:rsidR="00401B06" w:rsidRPr="004137A4" w:rsidRDefault="00401B06" w:rsidP="00401B06">
      <w:pPr>
        <w:shd w:val="clear" w:color="auto" w:fill="FFFFFF"/>
        <w:jc w:val="both"/>
        <w:rPr>
          <w:bCs/>
          <w:color w:val="333333"/>
          <w:sz w:val="24"/>
          <w:szCs w:val="24"/>
          <w:lang w:val="en-US"/>
        </w:rPr>
      </w:pPr>
    </w:p>
    <w:p w14:paraId="4558D28D" w14:textId="77777777" w:rsidR="00401B06" w:rsidRPr="004137A4" w:rsidRDefault="00401B06" w:rsidP="00401B06">
      <w:pPr>
        <w:shd w:val="clear" w:color="auto" w:fill="FFFFFF"/>
        <w:jc w:val="both"/>
        <w:rPr>
          <w:bCs/>
          <w:color w:val="333333"/>
          <w:sz w:val="24"/>
          <w:szCs w:val="24"/>
          <w:lang w:val="en-US"/>
        </w:rPr>
      </w:pPr>
      <w:r w:rsidRPr="004137A4">
        <w:rPr>
          <w:bCs/>
          <w:color w:val="333333"/>
          <w:sz w:val="24"/>
          <w:szCs w:val="24"/>
          <w:lang w:val="en-US"/>
        </w:rPr>
        <w:t xml:space="preserve">3. </w:t>
      </w:r>
      <w:r w:rsidRPr="00E03385">
        <w:rPr>
          <w:bCs/>
          <w:color w:val="333333"/>
          <w:sz w:val="24"/>
          <w:szCs w:val="24"/>
          <w:lang w:val="en-US"/>
        </w:rPr>
        <w:t xml:space="preserve">The process of heat </w:t>
      </w:r>
      <w:r>
        <w:rPr>
          <w:bCs/>
          <w:color w:val="333333"/>
          <w:sz w:val="24"/>
          <w:szCs w:val="24"/>
          <w:lang w:val="en-US"/>
        </w:rPr>
        <w:t>transfer</w:t>
      </w:r>
      <w:r w:rsidRPr="00E03385">
        <w:rPr>
          <w:bCs/>
          <w:color w:val="333333"/>
          <w:sz w:val="24"/>
          <w:szCs w:val="24"/>
          <w:lang w:val="en-US"/>
        </w:rPr>
        <w:t xml:space="preserve"> in a given one-dimensional region is considered. At the left end, the heat flux is known, and at the right, the law of temperature change. The initial body temperature is known. The unknown is the thermal conductivity coefficient. Additionally, the law of temperature change at some internal point is known</w:t>
      </w:r>
      <w:r w:rsidRPr="004137A4">
        <w:rPr>
          <w:bCs/>
          <w:color w:val="333333"/>
          <w:sz w:val="24"/>
          <w:szCs w:val="24"/>
          <w:lang w:val="en-US"/>
        </w:rPr>
        <w:t>.</w:t>
      </w:r>
    </w:p>
    <w:p w14:paraId="304B4CE9" w14:textId="44004C67" w:rsidR="00401B06" w:rsidRDefault="00401B06" w:rsidP="0075636F">
      <w:pPr>
        <w:ind w:firstLine="567"/>
        <w:jc w:val="both"/>
        <w:rPr>
          <w:rFonts w:eastAsiaTheme="majorEastAsia"/>
          <w:sz w:val="24"/>
          <w:szCs w:val="24"/>
          <w:lang w:val="en-US"/>
        </w:rPr>
      </w:pPr>
    </w:p>
    <w:p w14:paraId="5A7FD452" w14:textId="608C377D" w:rsidR="00401B06" w:rsidRPr="0046555B" w:rsidRDefault="00401B06" w:rsidP="0046555B">
      <w:pPr>
        <w:shd w:val="clear" w:color="auto" w:fill="FFFFFF"/>
        <w:jc w:val="center"/>
        <w:rPr>
          <w:b/>
          <w:color w:val="333333"/>
          <w:sz w:val="28"/>
          <w:szCs w:val="23"/>
          <w:lang w:val="en-US"/>
        </w:rPr>
      </w:pPr>
      <w:r w:rsidRPr="0046555B">
        <w:rPr>
          <w:b/>
          <w:color w:val="333333"/>
          <w:sz w:val="28"/>
          <w:szCs w:val="23"/>
          <w:lang w:val="en-US"/>
        </w:rPr>
        <w:t>Steps of the task</w:t>
      </w:r>
    </w:p>
    <w:p w14:paraId="7E011CBF" w14:textId="77777777" w:rsidR="00401B06" w:rsidRPr="00E06472" w:rsidRDefault="00401B06" w:rsidP="00401B06">
      <w:pPr>
        <w:shd w:val="clear" w:color="auto" w:fill="FFFFFF"/>
        <w:tabs>
          <w:tab w:val="left" w:pos="993"/>
        </w:tabs>
        <w:ind w:firstLine="567"/>
        <w:jc w:val="both"/>
        <w:rPr>
          <w:color w:val="333333"/>
          <w:sz w:val="24"/>
          <w:szCs w:val="24"/>
          <w:lang w:val="en-US"/>
        </w:rPr>
      </w:pPr>
      <w:r w:rsidRPr="00E06472">
        <w:rPr>
          <w:color w:val="333333"/>
          <w:sz w:val="24"/>
          <w:szCs w:val="24"/>
          <w:lang w:val="en-US"/>
        </w:rPr>
        <w:t>1. Give the formulation of the direct problem with an indication of the unknown quantities included in it.</w:t>
      </w:r>
    </w:p>
    <w:p w14:paraId="0BB8BF74" w14:textId="77777777" w:rsidR="00401B06" w:rsidRPr="00E06472" w:rsidRDefault="00401B06" w:rsidP="00401B06">
      <w:pPr>
        <w:shd w:val="clear" w:color="auto" w:fill="FFFFFF"/>
        <w:tabs>
          <w:tab w:val="left" w:pos="993"/>
        </w:tabs>
        <w:ind w:firstLine="567"/>
        <w:jc w:val="both"/>
        <w:rPr>
          <w:color w:val="333333"/>
          <w:sz w:val="24"/>
          <w:szCs w:val="24"/>
          <w:lang w:val="en-US"/>
        </w:rPr>
      </w:pPr>
      <w:r w:rsidRPr="00E06472">
        <w:rPr>
          <w:color w:val="333333"/>
          <w:sz w:val="24"/>
          <w:szCs w:val="24"/>
          <w:lang w:val="en-US"/>
        </w:rPr>
        <w:t>2. Give a complete statement of the corresponding inverse problem.</w:t>
      </w:r>
    </w:p>
    <w:p w14:paraId="4995868E" w14:textId="77777777" w:rsidR="00401B06" w:rsidRPr="00E06472" w:rsidRDefault="00401B06" w:rsidP="00401B06">
      <w:pPr>
        <w:shd w:val="clear" w:color="auto" w:fill="FFFFFF"/>
        <w:tabs>
          <w:tab w:val="left" w:pos="993"/>
        </w:tabs>
        <w:ind w:firstLine="567"/>
        <w:jc w:val="both"/>
        <w:rPr>
          <w:color w:val="333333"/>
          <w:sz w:val="24"/>
          <w:szCs w:val="24"/>
          <w:lang w:val="en-US"/>
        </w:rPr>
      </w:pPr>
      <w:r w:rsidRPr="00E06472">
        <w:rPr>
          <w:color w:val="333333"/>
          <w:sz w:val="24"/>
          <w:szCs w:val="24"/>
          <w:lang w:val="en-US"/>
        </w:rPr>
        <w:t xml:space="preserve">3. Reduce the inverse problem to the corresponding optimization problem by </w:t>
      </w:r>
      <w:r>
        <w:rPr>
          <w:color w:val="333333"/>
          <w:sz w:val="24"/>
          <w:szCs w:val="24"/>
          <w:lang w:val="en-US"/>
        </w:rPr>
        <w:t>determin</w:t>
      </w:r>
      <w:r w:rsidRPr="00E06472">
        <w:rPr>
          <w:color w:val="333333"/>
          <w:sz w:val="24"/>
          <w:szCs w:val="24"/>
          <w:lang w:val="en-US"/>
        </w:rPr>
        <w:t>ing the minimized functional with an indication of its arguments.</w:t>
      </w:r>
    </w:p>
    <w:p w14:paraId="4679417D" w14:textId="1B7DBEB5" w:rsidR="00401B06" w:rsidRDefault="00401B06" w:rsidP="0046555B">
      <w:pPr>
        <w:jc w:val="both"/>
        <w:rPr>
          <w:rFonts w:eastAsiaTheme="majorEastAsia"/>
          <w:sz w:val="24"/>
          <w:szCs w:val="24"/>
          <w:lang w:val="en-US"/>
        </w:rPr>
      </w:pPr>
    </w:p>
    <w:p w14:paraId="4209F94D" w14:textId="027EFEC9" w:rsidR="0046555B" w:rsidRDefault="0046555B" w:rsidP="0046555B">
      <w:pPr>
        <w:jc w:val="both"/>
        <w:rPr>
          <w:rFonts w:eastAsiaTheme="majorEastAsia"/>
          <w:sz w:val="24"/>
          <w:szCs w:val="24"/>
          <w:lang w:val="en-US"/>
        </w:rPr>
      </w:pPr>
      <w:r>
        <w:rPr>
          <w:rFonts w:eastAsiaTheme="majorEastAsia"/>
          <w:sz w:val="24"/>
          <w:szCs w:val="24"/>
          <w:lang w:val="en-US"/>
        </w:rPr>
        <w:t>Use the examples of lecture as samples.</w:t>
      </w:r>
      <w:bookmarkEnd w:id="0"/>
    </w:p>
    <w:sectPr w:rsidR="0046555B" w:rsidSect="00B0763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5B97A" w14:textId="77777777" w:rsidR="0010734E" w:rsidRDefault="0010734E">
      <w:r>
        <w:separator/>
      </w:r>
    </w:p>
  </w:endnote>
  <w:endnote w:type="continuationSeparator" w:id="0">
    <w:p w14:paraId="382D8D6E" w14:textId="77777777" w:rsidR="0010734E" w:rsidRDefault="0010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14F00" w14:textId="77777777" w:rsidR="0010734E" w:rsidRDefault="0010734E">
      <w:r>
        <w:separator/>
      </w:r>
    </w:p>
  </w:footnote>
  <w:footnote w:type="continuationSeparator" w:id="0">
    <w:p w14:paraId="32086228" w14:textId="77777777" w:rsidR="0010734E" w:rsidRDefault="0010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50A661D"/>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083333"/>
    <w:multiLevelType w:val="hybridMultilevel"/>
    <w:tmpl w:val="96D4A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8"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9"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10"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1"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2" w15:restartNumberingAfterBreak="0">
    <w:nsid w:val="3C280BCE"/>
    <w:multiLevelType w:val="hybridMultilevel"/>
    <w:tmpl w:val="02827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F23333"/>
    <w:multiLevelType w:val="hybridMultilevel"/>
    <w:tmpl w:val="51EC5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6"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F7B5A0D"/>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410618"/>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22"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23"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91110FC"/>
    <w:multiLevelType w:val="hybridMultilevel"/>
    <w:tmpl w:val="916E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C65E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9D24D6"/>
    <w:multiLevelType w:val="hybridMultilevel"/>
    <w:tmpl w:val="AC8E4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F13CE8"/>
    <w:multiLevelType w:val="hybridMultilevel"/>
    <w:tmpl w:val="B56C6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31"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7"/>
  </w:num>
  <w:num w:numId="4">
    <w:abstractNumId w:val="6"/>
  </w:num>
  <w:num w:numId="5">
    <w:abstractNumId w:val="14"/>
  </w:num>
  <w:num w:numId="6">
    <w:abstractNumId w:val="18"/>
  </w:num>
  <w:num w:numId="7">
    <w:abstractNumId w:val="30"/>
  </w:num>
  <w:num w:numId="8">
    <w:abstractNumId w:val="2"/>
  </w:num>
  <w:num w:numId="9">
    <w:abstractNumId w:val="31"/>
  </w:num>
  <w:num w:numId="10">
    <w:abstractNumId w:val="10"/>
  </w:num>
  <w:num w:numId="11">
    <w:abstractNumId w:val="21"/>
  </w:num>
  <w:num w:numId="12">
    <w:abstractNumId w:val="11"/>
  </w:num>
  <w:num w:numId="13">
    <w:abstractNumId w:val="15"/>
  </w:num>
  <w:num w:numId="14">
    <w:abstractNumId w:val="0"/>
  </w:num>
  <w:num w:numId="15">
    <w:abstractNumId w:val="22"/>
  </w:num>
  <w:num w:numId="16">
    <w:abstractNumId w:val="7"/>
  </w:num>
  <w:num w:numId="17">
    <w:abstractNumId w:val="3"/>
  </w:num>
  <w:num w:numId="18">
    <w:abstractNumId w:val="23"/>
  </w:num>
  <w:num w:numId="19">
    <w:abstractNumId w:val="9"/>
  </w:num>
  <w:num w:numId="20">
    <w:abstractNumId w:val="9"/>
    <w:lvlOverride w:ilvl="0">
      <w:lvl w:ilvl="0">
        <w:start w:val="1"/>
        <w:numFmt w:val="decimal"/>
        <w:lvlText w:val="%1."/>
        <w:legacy w:legacy="1" w:legacySpace="0" w:legacyIndent="283"/>
        <w:lvlJc w:val="left"/>
        <w:pPr>
          <w:ind w:left="283" w:hanging="283"/>
        </w:pPr>
      </w:lvl>
    </w:lvlOverride>
  </w:num>
  <w:num w:numId="21">
    <w:abstractNumId w:val="16"/>
  </w:num>
  <w:num w:numId="22">
    <w:abstractNumId w:val="26"/>
  </w:num>
  <w:num w:numId="23">
    <w:abstractNumId w:val="8"/>
  </w:num>
  <w:num w:numId="24">
    <w:abstractNumId w:val="5"/>
  </w:num>
  <w:num w:numId="25">
    <w:abstractNumId w:val="24"/>
  </w:num>
  <w:num w:numId="26">
    <w:abstractNumId w:val="25"/>
  </w:num>
  <w:num w:numId="27">
    <w:abstractNumId w:val="17"/>
  </w:num>
  <w:num w:numId="28">
    <w:abstractNumId w:val="28"/>
  </w:num>
  <w:num w:numId="29">
    <w:abstractNumId w:val="13"/>
  </w:num>
  <w:num w:numId="30">
    <w:abstractNumId w:val="12"/>
  </w:num>
  <w:num w:numId="31">
    <w:abstractNumId w:val="20"/>
  </w:num>
  <w:num w:numId="32">
    <w:abstractNumId w:val="19"/>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36"/>
    <w:rsid w:val="000257B1"/>
    <w:rsid w:val="00046E53"/>
    <w:rsid w:val="00063DEC"/>
    <w:rsid w:val="000A280E"/>
    <w:rsid w:val="000C5415"/>
    <w:rsid w:val="000C7A57"/>
    <w:rsid w:val="000F2E39"/>
    <w:rsid w:val="00104969"/>
    <w:rsid w:val="0010734E"/>
    <w:rsid w:val="001111FB"/>
    <w:rsid w:val="00147CD4"/>
    <w:rsid w:val="00161CC5"/>
    <w:rsid w:val="001649B7"/>
    <w:rsid w:val="00176D13"/>
    <w:rsid w:val="00180736"/>
    <w:rsid w:val="001C6F39"/>
    <w:rsid w:val="00200788"/>
    <w:rsid w:val="002200F9"/>
    <w:rsid w:val="00220207"/>
    <w:rsid w:val="00246E06"/>
    <w:rsid w:val="0025755C"/>
    <w:rsid w:val="00276D72"/>
    <w:rsid w:val="002B3192"/>
    <w:rsid w:val="00327106"/>
    <w:rsid w:val="00356257"/>
    <w:rsid w:val="00357A66"/>
    <w:rsid w:val="0036113B"/>
    <w:rsid w:val="00386BB7"/>
    <w:rsid w:val="00390D56"/>
    <w:rsid w:val="003B7C8E"/>
    <w:rsid w:val="003F3DCD"/>
    <w:rsid w:val="00401B06"/>
    <w:rsid w:val="00415BA3"/>
    <w:rsid w:val="00440FE1"/>
    <w:rsid w:val="00461AC6"/>
    <w:rsid w:val="0046421D"/>
    <w:rsid w:val="0046555B"/>
    <w:rsid w:val="00465870"/>
    <w:rsid w:val="00474E6D"/>
    <w:rsid w:val="004B201B"/>
    <w:rsid w:val="004E26EE"/>
    <w:rsid w:val="0052070A"/>
    <w:rsid w:val="005840B0"/>
    <w:rsid w:val="005B48C7"/>
    <w:rsid w:val="0062140E"/>
    <w:rsid w:val="00653E80"/>
    <w:rsid w:val="00666CB1"/>
    <w:rsid w:val="006928A5"/>
    <w:rsid w:val="00694957"/>
    <w:rsid w:val="00694BBA"/>
    <w:rsid w:val="006A1011"/>
    <w:rsid w:val="006B5261"/>
    <w:rsid w:val="006C1D17"/>
    <w:rsid w:val="006C46B1"/>
    <w:rsid w:val="006F49F2"/>
    <w:rsid w:val="007342A1"/>
    <w:rsid w:val="00737F51"/>
    <w:rsid w:val="0075636F"/>
    <w:rsid w:val="007779B3"/>
    <w:rsid w:val="00783F2B"/>
    <w:rsid w:val="007D533A"/>
    <w:rsid w:val="007E4EB9"/>
    <w:rsid w:val="007E6BC7"/>
    <w:rsid w:val="008948CF"/>
    <w:rsid w:val="008A5101"/>
    <w:rsid w:val="008F511C"/>
    <w:rsid w:val="00904AB6"/>
    <w:rsid w:val="00907CCE"/>
    <w:rsid w:val="009225CE"/>
    <w:rsid w:val="00961FA4"/>
    <w:rsid w:val="00974C6C"/>
    <w:rsid w:val="009A06D3"/>
    <w:rsid w:val="009A5450"/>
    <w:rsid w:val="009B4001"/>
    <w:rsid w:val="009C0068"/>
    <w:rsid w:val="00A12AE2"/>
    <w:rsid w:val="00A4444C"/>
    <w:rsid w:val="00A51D51"/>
    <w:rsid w:val="00A57F8B"/>
    <w:rsid w:val="00AC43B5"/>
    <w:rsid w:val="00AE2CB3"/>
    <w:rsid w:val="00B00D3C"/>
    <w:rsid w:val="00B010E9"/>
    <w:rsid w:val="00B07635"/>
    <w:rsid w:val="00B61460"/>
    <w:rsid w:val="00B701CE"/>
    <w:rsid w:val="00B70752"/>
    <w:rsid w:val="00B77E36"/>
    <w:rsid w:val="00BB749D"/>
    <w:rsid w:val="00BC448D"/>
    <w:rsid w:val="00BD3620"/>
    <w:rsid w:val="00BE5299"/>
    <w:rsid w:val="00BF7C55"/>
    <w:rsid w:val="00C03377"/>
    <w:rsid w:val="00C0459C"/>
    <w:rsid w:val="00C72387"/>
    <w:rsid w:val="00C924E5"/>
    <w:rsid w:val="00CD7098"/>
    <w:rsid w:val="00D25CAD"/>
    <w:rsid w:val="00D42548"/>
    <w:rsid w:val="00D52E38"/>
    <w:rsid w:val="00D71B99"/>
    <w:rsid w:val="00D7267B"/>
    <w:rsid w:val="00D76148"/>
    <w:rsid w:val="00DA473B"/>
    <w:rsid w:val="00DE7F3B"/>
    <w:rsid w:val="00E0779C"/>
    <w:rsid w:val="00E15BF4"/>
    <w:rsid w:val="00E5069B"/>
    <w:rsid w:val="00E515FD"/>
    <w:rsid w:val="00E660F1"/>
    <w:rsid w:val="00E74603"/>
    <w:rsid w:val="00E81182"/>
    <w:rsid w:val="00EA6507"/>
    <w:rsid w:val="00EE2AE3"/>
    <w:rsid w:val="00EF6465"/>
    <w:rsid w:val="00F14B64"/>
    <w:rsid w:val="00F14F24"/>
    <w:rsid w:val="00F27A42"/>
    <w:rsid w:val="00F344B9"/>
    <w:rsid w:val="00F76D15"/>
    <w:rsid w:val="00FA465C"/>
    <w:rsid w:val="00FD2019"/>
    <w:rsid w:val="00FE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32DF"/>
  <w15:chartTrackingRefBased/>
  <w15:docId w15:val="{43B5479C-6C98-4F95-9FC4-14D77356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F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6F39"/>
    <w:pPr>
      <w:keepNext/>
      <w:spacing w:before="240" w:after="60"/>
      <w:outlineLvl w:val="0"/>
    </w:pPr>
    <w:rPr>
      <w:rFonts w:ascii="Arial" w:hAnsi="Arial"/>
      <w:b/>
      <w:kern w:val="28"/>
      <w:sz w:val="28"/>
    </w:rPr>
  </w:style>
  <w:style w:type="paragraph" w:styleId="2">
    <w:name w:val="heading 2"/>
    <w:basedOn w:val="a"/>
    <w:next w:val="a"/>
    <w:link w:val="20"/>
    <w:qFormat/>
    <w:rsid w:val="001C6F39"/>
    <w:pPr>
      <w:keepNext/>
      <w:spacing w:before="480" w:after="60"/>
      <w:outlineLvl w:val="1"/>
    </w:pPr>
    <w:rPr>
      <w:rFonts w:ascii="Arial" w:hAnsi="Arial"/>
      <w:b/>
      <w:i/>
      <w:sz w:val="24"/>
    </w:rPr>
  </w:style>
  <w:style w:type="paragraph" w:styleId="3">
    <w:name w:val="heading 3"/>
    <w:basedOn w:val="a"/>
    <w:next w:val="a"/>
    <w:link w:val="30"/>
    <w:qFormat/>
    <w:rsid w:val="001C6F39"/>
    <w:pPr>
      <w:keepNext/>
      <w:ind w:firstLine="709"/>
      <w:jc w:val="center"/>
      <w:outlineLvl w:val="2"/>
    </w:pPr>
    <w:rPr>
      <w:sz w:val="24"/>
    </w:rPr>
  </w:style>
  <w:style w:type="paragraph" w:styleId="4">
    <w:name w:val="heading 4"/>
    <w:basedOn w:val="a"/>
    <w:next w:val="a"/>
    <w:link w:val="40"/>
    <w:qFormat/>
    <w:rsid w:val="001C6F39"/>
    <w:pPr>
      <w:keepNext/>
      <w:jc w:val="center"/>
      <w:outlineLvl w:val="3"/>
    </w:pPr>
    <w:rPr>
      <w:sz w:val="24"/>
    </w:rPr>
  </w:style>
  <w:style w:type="paragraph" w:styleId="5">
    <w:name w:val="heading 5"/>
    <w:basedOn w:val="a"/>
    <w:next w:val="a"/>
    <w:link w:val="50"/>
    <w:qFormat/>
    <w:rsid w:val="001C6F39"/>
    <w:pPr>
      <w:keepNext/>
      <w:jc w:val="center"/>
      <w:outlineLvl w:val="4"/>
    </w:pPr>
    <w:rPr>
      <w:b/>
    </w:rPr>
  </w:style>
  <w:style w:type="paragraph" w:styleId="6">
    <w:name w:val="heading 6"/>
    <w:basedOn w:val="a"/>
    <w:next w:val="a"/>
    <w:link w:val="60"/>
    <w:qFormat/>
    <w:rsid w:val="001C6F39"/>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F39"/>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C6F39"/>
    <w:rPr>
      <w:rFonts w:ascii="Arial" w:eastAsia="Times New Roman" w:hAnsi="Arial" w:cs="Times New Roman"/>
      <w:b/>
      <w:i/>
      <w:sz w:val="24"/>
      <w:szCs w:val="20"/>
      <w:lang w:eastAsia="ru-RU"/>
    </w:rPr>
  </w:style>
  <w:style w:type="character" w:customStyle="1" w:styleId="30">
    <w:name w:val="Заголовок 3 Знак"/>
    <w:basedOn w:val="a0"/>
    <w:link w:val="3"/>
    <w:rsid w:val="001C6F3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C6F3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C6F39"/>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1C6F39"/>
    <w:rPr>
      <w:rFonts w:ascii="Times New Roman" w:eastAsia="Times New Roman" w:hAnsi="Times New Roman" w:cs="Times New Roman"/>
      <w:i/>
      <w:sz w:val="18"/>
      <w:szCs w:val="20"/>
      <w:lang w:eastAsia="ru-RU"/>
    </w:rPr>
  </w:style>
  <w:style w:type="paragraph" w:styleId="a3">
    <w:name w:val="Body Text Indent"/>
    <w:basedOn w:val="a"/>
    <w:link w:val="a4"/>
    <w:semiHidden/>
    <w:rsid w:val="001C6F39"/>
    <w:pPr>
      <w:ind w:left="3544" w:firstLine="709"/>
      <w:jc w:val="both"/>
    </w:pPr>
    <w:rPr>
      <w:i/>
      <w:sz w:val="24"/>
    </w:rPr>
  </w:style>
  <w:style w:type="character" w:customStyle="1" w:styleId="a4">
    <w:name w:val="Основной текст с отступом Знак"/>
    <w:basedOn w:val="a0"/>
    <w:link w:val="a3"/>
    <w:semiHidden/>
    <w:rsid w:val="001C6F39"/>
    <w:rPr>
      <w:rFonts w:ascii="Times New Roman" w:eastAsia="Times New Roman" w:hAnsi="Times New Roman" w:cs="Times New Roman"/>
      <w:i/>
      <w:sz w:val="24"/>
      <w:szCs w:val="20"/>
      <w:lang w:eastAsia="ru-RU"/>
    </w:rPr>
  </w:style>
  <w:style w:type="paragraph" w:customStyle="1" w:styleId="21">
    <w:name w:val="Стиль2"/>
    <w:basedOn w:val="a"/>
    <w:next w:val="a"/>
    <w:rsid w:val="001C6F39"/>
    <w:pPr>
      <w:spacing w:before="120" w:line="360" w:lineRule="auto"/>
      <w:ind w:firstLine="567"/>
      <w:jc w:val="right"/>
    </w:pPr>
    <w:rPr>
      <w:rFonts w:ascii="Arial" w:hAnsi="Arial"/>
      <w:b/>
      <w:sz w:val="26"/>
    </w:rPr>
  </w:style>
  <w:style w:type="paragraph" w:styleId="a5">
    <w:name w:val="Body Text"/>
    <w:basedOn w:val="a"/>
    <w:link w:val="a6"/>
    <w:semiHidden/>
    <w:rsid w:val="001C6F39"/>
    <w:pPr>
      <w:spacing w:line="360" w:lineRule="auto"/>
      <w:jc w:val="center"/>
    </w:pPr>
    <w:rPr>
      <w:rFonts w:ascii="Arial" w:hAnsi="Arial"/>
      <w:b/>
      <w:sz w:val="36"/>
    </w:rPr>
  </w:style>
  <w:style w:type="character" w:customStyle="1" w:styleId="a6">
    <w:name w:val="Основной текст Знак"/>
    <w:basedOn w:val="a0"/>
    <w:link w:val="a5"/>
    <w:semiHidden/>
    <w:rsid w:val="001C6F39"/>
    <w:rPr>
      <w:rFonts w:ascii="Arial" w:eastAsia="Times New Roman" w:hAnsi="Arial" w:cs="Times New Roman"/>
      <w:b/>
      <w:sz w:val="36"/>
      <w:szCs w:val="20"/>
      <w:lang w:eastAsia="ru-RU"/>
    </w:rPr>
  </w:style>
  <w:style w:type="paragraph" w:styleId="22">
    <w:name w:val="Body Text Indent 2"/>
    <w:basedOn w:val="a"/>
    <w:link w:val="23"/>
    <w:semiHidden/>
    <w:rsid w:val="001C6F39"/>
    <w:pPr>
      <w:ind w:firstLine="567"/>
      <w:jc w:val="both"/>
    </w:pPr>
  </w:style>
  <w:style w:type="character" w:customStyle="1" w:styleId="23">
    <w:name w:val="Основной текст с отступом 2 Знак"/>
    <w:basedOn w:val="a0"/>
    <w:link w:val="22"/>
    <w:semiHidden/>
    <w:rsid w:val="001C6F39"/>
    <w:rPr>
      <w:rFonts w:ascii="Times New Roman" w:eastAsia="Times New Roman" w:hAnsi="Times New Roman" w:cs="Times New Roman"/>
      <w:sz w:val="20"/>
      <w:szCs w:val="20"/>
      <w:lang w:eastAsia="ru-RU"/>
    </w:rPr>
  </w:style>
  <w:style w:type="character" w:styleId="a7">
    <w:name w:val="Hyperlink"/>
    <w:semiHidden/>
    <w:rsid w:val="001C6F39"/>
    <w:rPr>
      <w:color w:val="0000FF"/>
      <w:u w:val="single"/>
    </w:rPr>
  </w:style>
  <w:style w:type="character" w:styleId="a8">
    <w:name w:val="FollowedHyperlink"/>
    <w:semiHidden/>
    <w:rsid w:val="001C6F39"/>
    <w:rPr>
      <w:color w:val="800080"/>
      <w:u w:val="single"/>
    </w:rPr>
  </w:style>
  <w:style w:type="paragraph" w:styleId="11">
    <w:name w:val="toc 1"/>
    <w:basedOn w:val="a"/>
    <w:next w:val="a"/>
    <w:autoRedefine/>
    <w:semiHidden/>
    <w:rsid w:val="001C6F39"/>
  </w:style>
  <w:style w:type="paragraph" w:styleId="24">
    <w:name w:val="toc 2"/>
    <w:basedOn w:val="a"/>
    <w:next w:val="a"/>
    <w:autoRedefine/>
    <w:semiHidden/>
    <w:rsid w:val="001C6F39"/>
    <w:pPr>
      <w:ind w:left="200"/>
    </w:pPr>
  </w:style>
  <w:style w:type="paragraph" w:styleId="31">
    <w:name w:val="toc 3"/>
    <w:basedOn w:val="a"/>
    <w:next w:val="a"/>
    <w:autoRedefine/>
    <w:semiHidden/>
    <w:rsid w:val="001C6F39"/>
    <w:pPr>
      <w:ind w:left="400"/>
    </w:pPr>
  </w:style>
  <w:style w:type="paragraph" w:styleId="41">
    <w:name w:val="toc 4"/>
    <w:basedOn w:val="a"/>
    <w:next w:val="a"/>
    <w:autoRedefine/>
    <w:semiHidden/>
    <w:rsid w:val="001C6F39"/>
    <w:pPr>
      <w:ind w:left="600"/>
    </w:pPr>
  </w:style>
  <w:style w:type="paragraph" w:styleId="51">
    <w:name w:val="toc 5"/>
    <w:basedOn w:val="a"/>
    <w:next w:val="a"/>
    <w:autoRedefine/>
    <w:semiHidden/>
    <w:rsid w:val="001C6F39"/>
    <w:pPr>
      <w:ind w:left="800"/>
    </w:pPr>
  </w:style>
  <w:style w:type="paragraph" w:styleId="61">
    <w:name w:val="toc 6"/>
    <w:basedOn w:val="a"/>
    <w:next w:val="a"/>
    <w:autoRedefine/>
    <w:semiHidden/>
    <w:rsid w:val="001C6F39"/>
    <w:pPr>
      <w:ind w:left="1000"/>
    </w:pPr>
  </w:style>
  <w:style w:type="paragraph" w:styleId="7">
    <w:name w:val="toc 7"/>
    <w:basedOn w:val="a"/>
    <w:next w:val="a"/>
    <w:autoRedefine/>
    <w:semiHidden/>
    <w:rsid w:val="001C6F39"/>
    <w:pPr>
      <w:ind w:left="1200"/>
    </w:pPr>
  </w:style>
  <w:style w:type="paragraph" w:styleId="8">
    <w:name w:val="toc 8"/>
    <w:basedOn w:val="a"/>
    <w:next w:val="a"/>
    <w:autoRedefine/>
    <w:semiHidden/>
    <w:rsid w:val="001C6F39"/>
    <w:pPr>
      <w:ind w:left="1400"/>
    </w:pPr>
  </w:style>
  <w:style w:type="paragraph" w:styleId="9">
    <w:name w:val="toc 9"/>
    <w:basedOn w:val="a"/>
    <w:next w:val="a"/>
    <w:autoRedefine/>
    <w:semiHidden/>
    <w:rsid w:val="001C6F39"/>
    <w:pPr>
      <w:ind w:left="1600"/>
    </w:pPr>
  </w:style>
  <w:style w:type="paragraph" w:customStyle="1" w:styleId="12">
    <w:name w:val="Ñòèëü1"/>
    <w:basedOn w:val="a"/>
    <w:next w:val="25"/>
    <w:rsid w:val="001C6F39"/>
    <w:pPr>
      <w:ind w:left="3119" w:firstLine="567"/>
      <w:jc w:val="both"/>
    </w:pPr>
    <w:rPr>
      <w:rFonts w:ascii="Baltica" w:hAnsi="Baltica"/>
      <w:i/>
      <w:sz w:val="24"/>
    </w:rPr>
  </w:style>
  <w:style w:type="paragraph" w:customStyle="1" w:styleId="25">
    <w:name w:val="Ñòèëü2"/>
    <w:basedOn w:val="a"/>
    <w:next w:val="a"/>
    <w:rsid w:val="001C6F39"/>
    <w:pPr>
      <w:spacing w:before="120" w:line="360" w:lineRule="auto"/>
      <w:ind w:firstLine="567"/>
      <w:jc w:val="right"/>
    </w:pPr>
    <w:rPr>
      <w:rFonts w:ascii="Arial" w:hAnsi="Arial"/>
      <w:b/>
      <w:sz w:val="26"/>
    </w:rPr>
  </w:style>
  <w:style w:type="paragraph" w:customStyle="1" w:styleId="52">
    <w:name w:val="çàãîëîâîê 5"/>
    <w:basedOn w:val="a"/>
    <w:next w:val="a"/>
    <w:rsid w:val="001C6F39"/>
    <w:pPr>
      <w:spacing w:before="240" w:after="60"/>
      <w:ind w:firstLine="567"/>
      <w:jc w:val="both"/>
    </w:pPr>
    <w:rPr>
      <w:rFonts w:ascii="Arial" w:hAnsi="Arial"/>
      <w:sz w:val="22"/>
    </w:rPr>
  </w:style>
  <w:style w:type="paragraph" w:customStyle="1" w:styleId="70">
    <w:name w:val="çàãîëîâîê 7"/>
    <w:basedOn w:val="a"/>
    <w:next w:val="a"/>
    <w:rsid w:val="001C6F39"/>
    <w:pPr>
      <w:spacing w:before="240" w:after="60"/>
      <w:ind w:firstLine="567"/>
      <w:jc w:val="both"/>
    </w:pPr>
    <w:rPr>
      <w:rFonts w:ascii="Arial" w:hAnsi="Arial"/>
    </w:rPr>
  </w:style>
  <w:style w:type="paragraph" w:customStyle="1" w:styleId="42">
    <w:name w:val="Ñòèëü4"/>
    <w:basedOn w:val="a"/>
    <w:next w:val="a"/>
    <w:rsid w:val="001C6F39"/>
    <w:pPr>
      <w:ind w:firstLine="567"/>
      <w:jc w:val="center"/>
    </w:pPr>
    <w:rPr>
      <w:b/>
      <w:sz w:val="26"/>
    </w:rPr>
  </w:style>
  <w:style w:type="paragraph" w:customStyle="1" w:styleId="210">
    <w:name w:val="Основной текст 21"/>
    <w:basedOn w:val="a"/>
    <w:rsid w:val="001C6F39"/>
    <w:pPr>
      <w:jc w:val="both"/>
    </w:pPr>
    <w:rPr>
      <w:sz w:val="22"/>
    </w:rPr>
  </w:style>
  <w:style w:type="paragraph" w:styleId="26">
    <w:name w:val="Body Text 2"/>
    <w:basedOn w:val="a"/>
    <w:link w:val="27"/>
    <w:semiHidden/>
    <w:rsid w:val="001C6F39"/>
    <w:pPr>
      <w:jc w:val="both"/>
    </w:pPr>
    <w:rPr>
      <w:sz w:val="24"/>
    </w:rPr>
  </w:style>
  <w:style w:type="character" w:customStyle="1" w:styleId="27">
    <w:name w:val="Основной текст 2 Знак"/>
    <w:basedOn w:val="a0"/>
    <w:link w:val="26"/>
    <w:semiHidden/>
    <w:rsid w:val="001C6F39"/>
    <w:rPr>
      <w:rFonts w:ascii="Times New Roman" w:eastAsia="Times New Roman" w:hAnsi="Times New Roman" w:cs="Times New Roman"/>
      <w:sz w:val="24"/>
      <w:szCs w:val="20"/>
      <w:lang w:eastAsia="ru-RU"/>
    </w:rPr>
  </w:style>
  <w:style w:type="paragraph" w:styleId="32">
    <w:name w:val="Body Text Indent 3"/>
    <w:basedOn w:val="a"/>
    <w:link w:val="33"/>
    <w:semiHidden/>
    <w:rsid w:val="001C6F39"/>
    <w:pPr>
      <w:ind w:firstLine="851"/>
      <w:jc w:val="both"/>
    </w:pPr>
    <w:rPr>
      <w:sz w:val="22"/>
    </w:rPr>
  </w:style>
  <w:style w:type="character" w:customStyle="1" w:styleId="33">
    <w:name w:val="Основной текст с отступом 3 Знак"/>
    <w:basedOn w:val="a0"/>
    <w:link w:val="32"/>
    <w:semiHidden/>
    <w:rsid w:val="001C6F39"/>
    <w:rPr>
      <w:rFonts w:ascii="Times New Roman" w:eastAsia="Times New Roman" w:hAnsi="Times New Roman" w:cs="Times New Roman"/>
      <w:szCs w:val="20"/>
      <w:lang w:eastAsia="ru-RU"/>
    </w:rPr>
  </w:style>
  <w:style w:type="paragraph" w:styleId="34">
    <w:name w:val="Body Text 3"/>
    <w:basedOn w:val="a"/>
    <w:link w:val="35"/>
    <w:semiHidden/>
    <w:rsid w:val="001C6F39"/>
    <w:rPr>
      <w:sz w:val="22"/>
    </w:rPr>
  </w:style>
  <w:style w:type="character" w:customStyle="1" w:styleId="35">
    <w:name w:val="Основной текст 3 Знак"/>
    <w:basedOn w:val="a0"/>
    <w:link w:val="34"/>
    <w:semiHidden/>
    <w:rsid w:val="001C6F39"/>
    <w:rPr>
      <w:rFonts w:ascii="Times New Roman" w:eastAsia="Times New Roman" w:hAnsi="Times New Roman" w:cs="Times New Roman"/>
      <w:szCs w:val="20"/>
      <w:lang w:eastAsia="ru-RU"/>
    </w:rPr>
  </w:style>
  <w:style w:type="paragraph" w:styleId="a9">
    <w:name w:val="caption"/>
    <w:basedOn w:val="a"/>
    <w:next w:val="a"/>
    <w:qFormat/>
    <w:rsid w:val="001C6F39"/>
    <w:pPr>
      <w:jc w:val="both"/>
    </w:pPr>
    <w:rPr>
      <w:sz w:val="26"/>
    </w:rPr>
  </w:style>
  <w:style w:type="paragraph" w:customStyle="1" w:styleId="36">
    <w:name w:val="Стиль3"/>
    <w:basedOn w:val="a"/>
    <w:next w:val="a"/>
    <w:rsid w:val="001C6F39"/>
    <w:pPr>
      <w:spacing w:before="120" w:after="160"/>
      <w:jc w:val="center"/>
    </w:pPr>
    <w:rPr>
      <w:sz w:val="28"/>
    </w:rPr>
  </w:style>
  <w:style w:type="paragraph" w:customStyle="1" w:styleId="110">
    <w:name w:val="Стиль11"/>
    <w:basedOn w:val="a"/>
    <w:next w:val="21"/>
    <w:rsid w:val="001C6F39"/>
    <w:pPr>
      <w:ind w:left="3119" w:firstLine="567"/>
      <w:jc w:val="both"/>
    </w:pPr>
    <w:rPr>
      <w:rFonts w:ascii="Baltica" w:hAnsi="Baltica"/>
      <w:i/>
      <w:sz w:val="24"/>
    </w:rPr>
  </w:style>
  <w:style w:type="paragraph" w:customStyle="1" w:styleId="211">
    <w:name w:val="Основной текст с отступом 21"/>
    <w:basedOn w:val="a"/>
    <w:rsid w:val="001C6F39"/>
    <w:pPr>
      <w:ind w:right="46" w:firstLine="851"/>
      <w:jc w:val="both"/>
    </w:pPr>
    <w:rPr>
      <w:rFonts w:ascii="Baltica" w:hAnsi="Baltica"/>
      <w:sz w:val="24"/>
    </w:rPr>
  </w:style>
  <w:style w:type="paragraph" w:customStyle="1" w:styleId="13">
    <w:name w:val="Цитата1"/>
    <w:basedOn w:val="a"/>
    <w:rsid w:val="001C6F39"/>
    <w:pPr>
      <w:ind w:left="4253" w:right="850" w:firstLine="567"/>
      <w:jc w:val="both"/>
    </w:pPr>
    <w:rPr>
      <w:rFonts w:ascii="AGRevueCyr" w:hAnsi="AGRevueCyr"/>
      <w:i/>
      <w:sz w:val="24"/>
    </w:rPr>
  </w:style>
  <w:style w:type="paragraph" w:customStyle="1" w:styleId="Noeeu2">
    <w:name w:val="Noeeu2"/>
    <w:basedOn w:val="a"/>
    <w:next w:val="a"/>
    <w:rsid w:val="001C6F39"/>
    <w:pPr>
      <w:spacing w:before="120" w:line="360" w:lineRule="auto"/>
      <w:ind w:firstLine="567"/>
      <w:jc w:val="right"/>
    </w:pPr>
    <w:rPr>
      <w:rFonts w:ascii="Arial" w:hAnsi="Arial"/>
      <w:b/>
      <w:sz w:val="26"/>
    </w:rPr>
  </w:style>
  <w:style w:type="paragraph" w:customStyle="1" w:styleId="14">
    <w:name w:val="Стиль1"/>
    <w:basedOn w:val="a"/>
    <w:next w:val="21"/>
    <w:rsid w:val="001C6F39"/>
    <w:pPr>
      <w:ind w:left="3119" w:firstLine="567"/>
      <w:jc w:val="both"/>
    </w:pPr>
    <w:rPr>
      <w:rFonts w:ascii="Baltica" w:hAnsi="Baltica"/>
      <w:i/>
      <w:sz w:val="24"/>
    </w:rPr>
  </w:style>
  <w:style w:type="paragraph" w:customStyle="1" w:styleId="120">
    <w:name w:val="Стиль12"/>
    <w:basedOn w:val="a"/>
    <w:next w:val="21"/>
    <w:rsid w:val="001C6F39"/>
    <w:pPr>
      <w:ind w:left="3119" w:firstLine="567"/>
      <w:jc w:val="both"/>
    </w:pPr>
    <w:rPr>
      <w:rFonts w:ascii="Baltica" w:hAnsi="Baltica"/>
      <w:i/>
      <w:sz w:val="24"/>
    </w:rPr>
  </w:style>
  <w:style w:type="paragraph" w:customStyle="1" w:styleId="43">
    <w:name w:val="Стиль4"/>
    <w:basedOn w:val="a"/>
    <w:next w:val="a"/>
    <w:rsid w:val="001C6F39"/>
    <w:pPr>
      <w:jc w:val="center"/>
    </w:pPr>
    <w:rPr>
      <w:b/>
      <w:sz w:val="28"/>
      <w:lang w:val="en-US"/>
    </w:rPr>
  </w:style>
  <w:style w:type="paragraph" w:customStyle="1" w:styleId="130">
    <w:name w:val="Стиль13"/>
    <w:basedOn w:val="a"/>
    <w:next w:val="21"/>
    <w:rsid w:val="001C6F39"/>
    <w:pPr>
      <w:ind w:left="3119" w:firstLine="567"/>
      <w:jc w:val="both"/>
    </w:pPr>
    <w:rPr>
      <w:rFonts w:ascii="Baltica" w:hAnsi="Baltica"/>
      <w:i/>
      <w:sz w:val="24"/>
    </w:rPr>
  </w:style>
  <w:style w:type="paragraph" w:customStyle="1" w:styleId="212">
    <w:name w:val="Стиль21"/>
    <w:basedOn w:val="a"/>
    <w:next w:val="a"/>
    <w:rsid w:val="001C6F39"/>
    <w:pPr>
      <w:spacing w:before="120" w:line="360" w:lineRule="auto"/>
      <w:ind w:firstLine="567"/>
      <w:jc w:val="right"/>
    </w:pPr>
    <w:rPr>
      <w:rFonts w:ascii="Arial" w:hAnsi="Arial"/>
      <w:b/>
      <w:sz w:val="26"/>
    </w:rPr>
  </w:style>
  <w:style w:type="paragraph" w:customStyle="1" w:styleId="410">
    <w:name w:val="Стиль41"/>
    <w:basedOn w:val="a"/>
    <w:next w:val="a"/>
    <w:rsid w:val="001C6F39"/>
    <w:pPr>
      <w:jc w:val="center"/>
    </w:pPr>
    <w:rPr>
      <w:b/>
      <w:sz w:val="28"/>
      <w:lang w:val="en-US"/>
    </w:rPr>
  </w:style>
  <w:style w:type="paragraph" w:customStyle="1" w:styleId="310">
    <w:name w:val="Стиль31"/>
    <w:basedOn w:val="a"/>
    <w:next w:val="a"/>
    <w:rsid w:val="001C6F39"/>
    <w:pPr>
      <w:spacing w:before="120" w:after="160"/>
      <w:jc w:val="center"/>
    </w:pPr>
    <w:rPr>
      <w:sz w:val="28"/>
    </w:rPr>
  </w:style>
  <w:style w:type="paragraph" w:styleId="aa">
    <w:name w:val="footer"/>
    <w:basedOn w:val="a"/>
    <w:link w:val="ab"/>
    <w:semiHidden/>
    <w:rsid w:val="001C6F39"/>
    <w:pPr>
      <w:tabs>
        <w:tab w:val="center" w:pos="4153"/>
        <w:tab w:val="right" w:pos="8306"/>
      </w:tabs>
    </w:pPr>
  </w:style>
  <w:style w:type="character" w:customStyle="1" w:styleId="ab">
    <w:name w:val="Нижний колонтитул Знак"/>
    <w:basedOn w:val="a0"/>
    <w:link w:val="aa"/>
    <w:semiHidden/>
    <w:rsid w:val="001C6F39"/>
    <w:rPr>
      <w:rFonts w:ascii="Times New Roman" w:eastAsia="Times New Roman" w:hAnsi="Times New Roman" w:cs="Times New Roman"/>
      <w:sz w:val="20"/>
      <w:szCs w:val="20"/>
      <w:lang w:eastAsia="ru-RU"/>
    </w:rPr>
  </w:style>
  <w:style w:type="character" w:styleId="ac">
    <w:name w:val="page number"/>
    <w:basedOn w:val="a0"/>
    <w:semiHidden/>
    <w:rsid w:val="001C6F39"/>
  </w:style>
  <w:style w:type="paragraph" w:styleId="ad">
    <w:name w:val="header"/>
    <w:basedOn w:val="a"/>
    <w:link w:val="ae"/>
    <w:semiHidden/>
    <w:rsid w:val="001C6F39"/>
    <w:pPr>
      <w:tabs>
        <w:tab w:val="center" w:pos="4153"/>
        <w:tab w:val="right" w:pos="8306"/>
      </w:tabs>
    </w:pPr>
  </w:style>
  <w:style w:type="character" w:customStyle="1" w:styleId="ae">
    <w:name w:val="Верхний колонтитул Знак"/>
    <w:basedOn w:val="a0"/>
    <w:link w:val="ad"/>
    <w:semiHidden/>
    <w:rsid w:val="001C6F39"/>
    <w:rPr>
      <w:rFonts w:ascii="Times New Roman" w:eastAsia="Times New Roman" w:hAnsi="Times New Roman" w:cs="Times New Roman"/>
      <w:sz w:val="20"/>
      <w:szCs w:val="20"/>
      <w:lang w:eastAsia="ru-RU"/>
    </w:rPr>
  </w:style>
  <w:style w:type="paragraph" w:styleId="af">
    <w:name w:val="List Paragraph"/>
    <w:basedOn w:val="a"/>
    <w:uiPriority w:val="34"/>
    <w:qFormat/>
    <w:rsid w:val="00961FA4"/>
    <w:pPr>
      <w:ind w:left="720"/>
      <w:contextualSpacing/>
    </w:pPr>
  </w:style>
  <w:style w:type="paragraph" w:styleId="af0">
    <w:name w:val="Normal (Web)"/>
    <w:basedOn w:val="a"/>
    <w:uiPriority w:val="99"/>
    <w:semiHidden/>
    <w:unhideWhenUsed/>
    <w:rsid w:val="006F49F2"/>
    <w:pPr>
      <w:spacing w:before="100" w:beforeAutospacing="1" w:after="100" w:afterAutospacing="1"/>
    </w:pPr>
    <w:rPr>
      <w:sz w:val="24"/>
      <w:szCs w:val="24"/>
    </w:rPr>
  </w:style>
  <w:style w:type="character" w:styleId="af1">
    <w:name w:val="Strong"/>
    <w:basedOn w:val="a0"/>
    <w:uiPriority w:val="22"/>
    <w:qFormat/>
    <w:rsid w:val="006F49F2"/>
    <w:rPr>
      <w:b/>
      <w:bCs/>
    </w:rPr>
  </w:style>
  <w:style w:type="table" w:styleId="af2">
    <w:name w:val="Table Grid"/>
    <w:basedOn w:val="a1"/>
    <w:uiPriority w:val="39"/>
    <w:rsid w:val="000C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81542">
      <w:bodyDiv w:val="1"/>
      <w:marLeft w:val="0"/>
      <w:marRight w:val="0"/>
      <w:marTop w:val="0"/>
      <w:marBottom w:val="0"/>
      <w:divBdr>
        <w:top w:val="none" w:sz="0" w:space="0" w:color="auto"/>
        <w:left w:val="none" w:sz="0" w:space="0" w:color="auto"/>
        <w:bottom w:val="none" w:sz="0" w:space="0" w:color="auto"/>
        <w:right w:val="none" w:sz="0" w:space="0" w:color="auto"/>
      </w:divBdr>
      <w:divsChild>
        <w:div w:id="1149512639">
          <w:marLeft w:val="0"/>
          <w:marRight w:val="0"/>
          <w:marTop w:val="0"/>
          <w:marBottom w:val="0"/>
          <w:divBdr>
            <w:top w:val="none" w:sz="0" w:space="0" w:color="auto"/>
            <w:left w:val="none" w:sz="0" w:space="0" w:color="auto"/>
            <w:bottom w:val="none" w:sz="0" w:space="0" w:color="auto"/>
            <w:right w:val="none" w:sz="0" w:space="0" w:color="auto"/>
          </w:divBdr>
        </w:div>
        <w:div w:id="1493447570">
          <w:marLeft w:val="0"/>
          <w:marRight w:val="0"/>
          <w:marTop w:val="0"/>
          <w:marBottom w:val="0"/>
          <w:divBdr>
            <w:top w:val="none" w:sz="0" w:space="0" w:color="auto"/>
            <w:left w:val="none" w:sz="0" w:space="0" w:color="auto"/>
            <w:bottom w:val="none" w:sz="0" w:space="0" w:color="auto"/>
            <w:right w:val="none" w:sz="0" w:space="0" w:color="auto"/>
          </w:divBdr>
        </w:div>
      </w:divsChild>
    </w:div>
    <w:div w:id="1232038002">
      <w:bodyDiv w:val="1"/>
      <w:marLeft w:val="0"/>
      <w:marRight w:val="0"/>
      <w:marTop w:val="0"/>
      <w:marBottom w:val="0"/>
      <w:divBdr>
        <w:top w:val="none" w:sz="0" w:space="0" w:color="auto"/>
        <w:left w:val="none" w:sz="0" w:space="0" w:color="auto"/>
        <w:bottom w:val="none" w:sz="0" w:space="0" w:color="auto"/>
        <w:right w:val="none" w:sz="0" w:space="0" w:color="auto"/>
      </w:divBdr>
      <w:divsChild>
        <w:div w:id="1245721817">
          <w:marLeft w:val="0"/>
          <w:marRight w:val="0"/>
          <w:marTop w:val="0"/>
          <w:marBottom w:val="0"/>
          <w:divBdr>
            <w:top w:val="none" w:sz="0" w:space="0" w:color="auto"/>
            <w:left w:val="none" w:sz="0" w:space="0" w:color="auto"/>
            <w:bottom w:val="none" w:sz="0" w:space="0" w:color="auto"/>
            <w:right w:val="none" w:sz="0" w:space="0" w:color="auto"/>
          </w:divBdr>
        </w:div>
        <w:div w:id="2086608967">
          <w:marLeft w:val="0"/>
          <w:marRight w:val="0"/>
          <w:marTop w:val="0"/>
          <w:marBottom w:val="0"/>
          <w:divBdr>
            <w:top w:val="none" w:sz="0" w:space="0" w:color="auto"/>
            <w:left w:val="none" w:sz="0" w:space="0" w:color="auto"/>
            <w:bottom w:val="none" w:sz="0" w:space="0" w:color="auto"/>
            <w:right w:val="none" w:sz="0" w:space="0" w:color="auto"/>
          </w:divBdr>
        </w:div>
        <w:div w:id="1411122194">
          <w:marLeft w:val="0"/>
          <w:marRight w:val="0"/>
          <w:marTop w:val="0"/>
          <w:marBottom w:val="0"/>
          <w:divBdr>
            <w:top w:val="none" w:sz="0" w:space="0" w:color="auto"/>
            <w:left w:val="none" w:sz="0" w:space="0" w:color="auto"/>
            <w:bottom w:val="none" w:sz="0" w:space="0" w:color="auto"/>
            <w:right w:val="none" w:sz="0" w:space="0" w:color="auto"/>
          </w:divBdr>
        </w:div>
        <w:div w:id="1010522434">
          <w:marLeft w:val="0"/>
          <w:marRight w:val="0"/>
          <w:marTop w:val="0"/>
          <w:marBottom w:val="0"/>
          <w:divBdr>
            <w:top w:val="none" w:sz="0" w:space="0" w:color="auto"/>
            <w:left w:val="none" w:sz="0" w:space="0" w:color="auto"/>
            <w:bottom w:val="none" w:sz="0" w:space="0" w:color="auto"/>
            <w:right w:val="none" w:sz="0" w:space="0" w:color="auto"/>
          </w:divBdr>
        </w:div>
      </w:divsChild>
    </w:div>
    <w:div w:id="1705902409">
      <w:bodyDiv w:val="1"/>
      <w:marLeft w:val="0"/>
      <w:marRight w:val="0"/>
      <w:marTop w:val="0"/>
      <w:marBottom w:val="0"/>
      <w:divBdr>
        <w:top w:val="none" w:sz="0" w:space="0" w:color="auto"/>
        <w:left w:val="none" w:sz="0" w:space="0" w:color="auto"/>
        <w:bottom w:val="none" w:sz="0" w:space="0" w:color="auto"/>
        <w:right w:val="none" w:sz="0" w:space="0" w:color="auto"/>
      </w:divBdr>
      <w:divsChild>
        <w:div w:id="1257178841">
          <w:marLeft w:val="0"/>
          <w:marRight w:val="0"/>
          <w:marTop w:val="0"/>
          <w:marBottom w:val="0"/>
          <w:divBdr>
            <w:top w:val="none" w:sz="0" w:space="0" w:color="auto"/>
            <w:left w:val="none" w:sz="0" w:space="0" w:color="auto"/>
            <w:bottom w:val="none" w:sz="0" w:space="0" w:color="auto"/>
            <w:right w:val="none" w:sz="0" w:space="0" w:color="auto"/>
          </w:divBdr>
          <w:divsChild>
            <w:div w:id="1276330167">
              <w:marLeft w:val="0"/>
              <w:marRight w:val="0"/>
              <w:marTop w:val="0"/>
              <w:marBottom w:val="0"/>
              <w:divBdr>
                <w:top w:val="none" w:sz="0" w:space="0" w:color="auto"/>
                <w:left w:val="none" w:sz="0" w:space="0" w:color="auto"/>
                <w:bottom w:val="none" w:sz="0" w:space="0" w:color="auto"/>
                <w:right w:val="none" w:sz="0" w:space="0" w:color="auto"/>
              </w:divBdr>
            </w:div>
          </w:divsChild>
        </w:div>
        <w:div w:id="418723810">
          <w:marLeft w:val="0"/>
          <w:marRight w:val="0"/>
          <w:marTop w:val="0"/>
          <w:marBottom w:val="0"/>
          <w:divBdr>
            <w:top w:val="none" w:sz="0" w:space="0" w:color="auto"/>
            <w:left w:val="none" w:sz="0" w:space="0" w:color="auto"/>
            <w:bottom w:val="none" w:sz="0" w:space="0" w:color="auto"/>
            <w:right w:val="none" w:sz="0" w:space="0" w:color="auto"/>
          </w:divBdr>
          <w:divsChild>
            <w:div w:id="1925606501">
              <w:marLeft w:val="0"/>
              <w:marRight w:val="0"/>
              <w:marTop w:val="0"/>
              <w:marBottom w:val="0"/>
              <w:divBdr>
                <w:top w:val="none" w:sz="0" w:space="0" w:color="auto"/>
                <w:left w:val="none" w:sz="0" w:space="0" w:color="auto"/>
                <w:bottom w:val="none" w:sz="0" w:space="0" w:color="auto"/>
                <w:right w:val="none" w:sz="0" w:space="0" w:color="auto"/>
              </w:divBdr>
              <w:divsChild>
                <w:div w:id="1563639695">
                  <w:marLeft w:val="0"/>
                  <w:marRight w:val="0"/>
                  <w:marTop w:val="0"/>
                  <w:marBottom w:val="0"/>
                  <w:divBdr>
                    <w:top w:val="none" w:sz="0" w:space="0" w:color="auto"/>
                    <w:left w:val="none" w:sz="0" w:space="0" w:color="auto"/>
                    <w:bottom w:val="none" w:sz="0" w:space="0" w:color="auto"/>
                    <w:right w:val="none" w:sz="0" w:space="0" w:color="auto"/>
                  </w:divBdr>
                  <w:divsChild>
                    <w:div w:id="64643948">
                      <w:marLeft w:val="0"/>
                      <w:marRight w:val="0"/>
                      <w:marTop w:val="0"/>
                      <w:marBottom w:val="0"/>
                      <w:divBdr>
                        <w:top w:val="none" w:sz="0" w:space="0" w:color="auto"/>
                        <w:left w:val="none" w:sz="0" w:space="0" w:color="auto"/>
                        <w:bottom w:val="none" w:sz="0" w:space="0" w:color="auto"/>
                        <w:right w:val="none" w:sz="0" w:space="0" w:color="auto"/>
                      </w:divBdr>
                      <w:divsChild>
                        <w:div w:id="576407444">
                          <w:marLeft w:val="0"/>
                          <w:marRight w:val="0"/>
                          <w:marTop w:val="0"/>
                          <w:marBottom w:val="0"/>
                          <w:divBdr>
                            <w:top w:val="none" w:sz="0" w:space="0" w:color="auto"/>
                            <w:left w:val="none" w:sz="0" w:space="0" w:color="auto"/>
                            <w:bottom w:val="none" w:sz="0" w:space="0" w:color="auto"/>
                            <w:right w:val="none" w:sz="0" w:space="0" w:color="auto"/>
                          </w:divBdr>
                          <w:divsChild>
                            <w:div w:id="2119713430">
                              <w:marLeft w:val="0"/>
                              <w:marRight w:val="0"/>
                              <w:marTop w:val="0"/>
                              <w:marBottom w:val="0"/>
                              <w:divBdr>
                                <w:top w:val="none" w:sz="0" w:space="0" w:color="auto"/>
                                <w:left w:val="none" w:sz="0" w:space="0" w:color="auto"/>
                                <w:bottom w:val="none" w:sz="0" w:space="0" w:color="auto"/>
                                <w:right w:val="none" w:sz="0" w:space="0" w:color="auto"/>
                              </w:divBdr>
                              <w:divsChild>
                                <w:div w:id="1936668222">
                                  <w:marLeft w:val="0"/>
                                  <w:marRight w:val="0"/>
                                  <w:marTop w:val="0"/>
                                  <w:marBottom w:val="0"/>
                                  <w:divBdr>
                                    <w:top w:val="none" w:sz="0" w:space="0" w:color="auto"/>
                                    <w:left w:val="none" w:sz="0" w:space="0" w:color="auto"/>
                                    <w:bottom w:val="none" w:sz="0" w:space="0" w:color="auto"/>
                                    <w:right w:val="none" w:sz="0" w:space="0" w:color="auto"/>
                                  </w:divBdr>
                                  <w:divsChild>
                                    <w:div w:id="2084140563">
                                      <w:marLeft w:val="0"/>
                                      <w:marRight w:val="0"/>
                                      <w:marTop w:val="0"/>
                                      <w:marBottom w:val="0"/>
                                      <w:divBdr>
                                        <w:top w:val="none" w:sz="0" w:space="0" w:color="auto"/>
                                        <w:left w:val="none" w:sz="0" w:space="0" w:color="auto"/>
                                        <w:bottom w:val="none" w:sz="0" w:space="0" w:color="auto"/>
                                        <w:right w:val="none" w:sz="0" w:space="0" w:color="auto"/>
                                      </w:divBdr>
                                      <w:divsChild>
                                        <w:div w:id="363407396">
                                          <w:marLeft w:val="0"/>
                                          <w:marRight w:val="0"/>
                                          <w:marTop w:val="0"/>
                                          <w:marBottom w:val="0"/>
                                          <w:divBdr>
                                            <w:top w:val="none" w:sz="0" w:space="0" w:color="auto"/>
                                            <w:left w:val="none" w:sz="0" w:space="0" w:color="auto"/>
                                            <w:bottom w:val="none" w:sz="0" w:space="0" w:color="auto"/>
                                            <w:right w:val="none" w:sz="0" w:space="0" w:color="auto"/>
                                          </w:divBdr>
                                          <w:divsChild>
                                            <w:div w:id="1613825525">
                                              <w:marLeft w:val="0"/>
                                              <w:marRight w:val="0"/>
                                              <w:marTop w:val="0"/>
                                              <w:marBottom w:val="0"/>
                                              <w:divBdr>
                                                <w:top w:val="none" w:sz="0" w:space="0" w:color="auto"/>
                                                <w:left w:val="none" w:sz="0" w:space="0" w:color="auto"/>
                                                <w:bottom w:val="none" w:sz="0" w:space="0" w:color="auto"/>
                                                <w:right w:val="none" w:sz="0" w:space="0" w:color="auto"/>
                                              </w:divBdr>
                                              <w:divsChild>
                                                <w:div w:id="572739499">
                                                  <w:marLeft w:val="0"/>
                                                  <w:marRight w:val="0"/>
                                                  <w:marTop w:val="0"/>
                                                  <w:marBottom w:val="0"/>
                                                  <w:divBdr>
                                                    <w:top w:val="none" w:sz="0" w:space="0" w:color="auto"/>
                                                    <w:left w:val="none" w:sz="0" w:space="0" w:color="auto"/>
                                                    <w:bottom w:val="none" w:sz="0" w:space="0" w:color="auto"/>
                                                    <w:right w:val="none" w:sz="0" w:space="0" w:color="auto"/>
                                                  </w:divBdr>
                                                  <w:divsChild>
                                                    <w:div w:id="1859195292">
                                                      <w:marLeft w:val="0"/>
                                                      <w:marRight w:val="0"/>
                                                      <w:marTop w:val="0"/>
                                                      <w:marBottom w:val="0"/>
                                                      <w:divBdr>
                                                        <w:top w:val="none" w:sz="0" w:space="0" w:color="auto"/>
                                                        <w:left w:val="none" w:sz="0" w:space="0" w:color="auto"/>
                                                        <w:bottom w:val="none" w:sz="0" w:space="0" w:color="auto"/>
                                                        <w:right w:val="none" w:sz="0" w:space="0" w:color="auto"/>
                                                      </w:divBdr>
                                                      <w:divsChild>
                                                        <w:div w:id="348218568">
                                                          <w:marLeft w:val="0"/>
                                                          <w:marRight w:val="0"/>
                                                          <w:marTop w:val="0"/>
                                                          <w:marBottom w:val="0"/>
                                                          <w:divBdr>
                                                            <w:top w:val="none" w:sz="0" w:space="0" w:color="auto"/>
                                                            <w:left w:val="none" w:sz="0" w:space="0" w:color="auto"/>
                                                            <w:bottom w:val="none" w:sz="0" w:space="0" w:color="auto"/>
                                                            <w:right w:val="none" w:sz="0" w:space="0" w:color="auto"/>
                                                          </w:divBdr>
                                                          <w:divsChild>
                                                            <w:div w:id="1390572836">
                                                              <w:marLeft w:val="0"/>
                                                              <w:marRight w:val="0"/>
                                                              <w:marTop w:val="0"/>
                                                              <w:marBottom w:val="0"/>
                                                              <w:divBdr>
                                                                <w:top w:val="none" w:sz="0" w:space="0" w:color="auto"/>
                                                                <w:left w:val="none" w:sz="0" w:space="0" w:color="auto"/>
                                                                <w:bottom w:val="none" w:sz="0" w:space="0" w:color="auto"/>
                                                                <w:right w:val="none" w:sz="0" w:space="0" w:color="auto"/>
                                                              </w:divBdr>
                                                              <w:divsChild>
                                                                <w:div w:id="1020398642">
                                                                  <w:marLeft w:val="0"/>
                                                                  <w:marRight w:val="0"/>
                                                                  <w:marTop w:val="0"/>
                                                                  <w:marBottom w:val="0"/>
                                                                  <w:divBdr>
                                                                    <w:top w:val="none" w:sz="0" w:space="0" w:color="auto"/>
                                                                    <w:left w:val="none" w:sz="0" w:space="0" w:color="auto"/>
                                                                    <w:bottom w:val="none" w:sz="0" w:space="0" w:color="auto"/>
                                                                    <w:right w:val="none" w:sz="0" w:space="0" w:color="auto"/>
                                                                  </w:divBdr>
                                                                  <w:divsChild>
                                                                    <w:div w:id="1885827655">
                                                                      <w:marLeft w:val="0"/>
                                                                      <w:marRight w:val="0"/>
                                                                      <w:marTop w:val="0"/>
                                                                      <w:marBottom w:val="0"/>
                                                                      <w:divBdr>
                                                                        <w:top w:val="none" w:sz="0" w:space="0" w:color="auto"/>
                                                                        <w:left w:val="none" w:sz="0" w:space="0" w:color="auto"/>
                                                                        <w:bottom w:val="none" w:sz="0" w:space="0" w:color="auto"/>
                                                                        <w:right w:val="none" w:sz="0" w:space="0" w:color="auto"/>
                                                                      </w:divBdr>
                                                                      <w:divsChild>
                                                                        <w:div w:id="1072969965">
                                                                          <w:marLeft w:val="0"/>
                                                                          <w:marRight w:val="0"/>
                                                                          <w:marTop w:val="0"/>
                                                                          <w:marBottom w:val="0"/>
                                                                          <w:divBdr>
                                                                            <w:top w:val="none" w:sz="0" w:space="0" w:color="auto"/>
                                                                            <w:left w:val="none" w:sz="0" w:space="0" w:color="auto"/>
                                                                            <w:bottom w:val="none" w:sz="0" w:space="0" w:color="auto"/>
                                                                            <w:right w:val="none" w:sz="0" w:space="0" w:color="auto"/>
                                                                          </w:divBdr>
                                                                          <w:divsChild>
                                                                            <w:div w:id="1566600335">
                                                                              <w:marLeft w:val="0"/>
                                                                              <w:marRight w:val="0"/>
                                                                              <w:marTop w:val="0"/>
                                                                              <w:marBottom w:val="0"/>
                                                                              <w:divBdr>
                                                                                <w:top w:val="none" w:sz="0" w:space="0" w:color="auto"/>
                                                                                <w:left w:val="none" w:sz="0" w:space="0" w:color="auto"/>
                                                                                <w:bottom w:val="none" w:sz="0" w:space="0" w:color="auto"/>
                                                                                <w:right w:val="none" w:sz="0" w:space="0" w:color="auto"/>
                                                                              </w:divBdr>
                                                                              <w:divsChild>
                                                                                <w:div w:id="316807124">
                                                                                  <w:marLeft w:val="0"/>
                                                                                  <w:marRight w:val="0"/>
                                                                                  <w:marTop w:val="0"/>
                                                                                  <w:marBottom w:val="0"/>
                                                                                  <w:divBdr>
                                                                                    <w:top w:val="none" w:sz="0" w:space="0" w:color="auto"/>
                                                                                    <w:left w:val="none" w:sz="0" w:space="0" w:color="auto"/>
                                                                                    <w:bottom w:val="none" w:sz="0" w:space="0" w:color="auto"/>
                                                                                    <w:right w:val="none" w:sz="0" w:space="0" w:color="auto"/>
                                                                                  </w:divBdr>
                                                                                  <w:divsChild>
                                                                                    <w:div w:id="957612160">
                                                                                      <w:marLeft w:val="0"/>
                                                                                      <w:marRight w:val="0"/>
                                                                                      <w:marTop w:val="0"/>
                                                                                      <w:marBottom w:val="0"/>
                                                                                      <w:divBdr>
                                                                                        <w:top w:val="none" w:sz="0" w:space="0" w:color="auto"/>
                                                                                        <w:left w:val="none" w:sz="0" w:space="0" w:color="auto"/>
                                                                                        <w:bottom w:val="none" w:sz="0" w:space="0" w:color="auto"/>
                                                                                        <w:right w:val="none" w:sz="0" w:space="0" w:color="auto"/>
                                                                                      </w:divBdr>
                                                                                    </w:div>
                                                                                    <w:div w:id="487602328">
                                                                                      <w:marLeft w:val="0"/>
                                                                                      <w:marRight w:val="0"/>
                                                                                      <w:marTop w:val="0"/>
                                                                                      <w:marBottom w:val="0"/>
                                                                                      <w:divBdr>
                                                                                        <w:top w:val="none" w:sz="0" w:space="0" w:color="auto"/>
                                                                                        <w:left w:val="none" w:sz="0" w:space="0" w:color="auto"/>
                                                                                        <w:bottom w:val="none" w:sz="0" w:space="0" w:color="auto"/>
                                                                                        <w:right w:val="none" w:sz="0" w:space="0" w:color="auto"/>
                                                                                      </w:divBdr>
                                                                                      <w:divsChild>
                                                                                        <w:div w:id="945111890">
                                                                                          <w:marLeft w:val="0"/>
                                                                                          <w:marRight w:val="0"/>
                                                                                          <w:marTop w:val="0"/>
                                                                                          <w:marBottom w:val="0"/>
                                                                                          <w:divBdr>
                                                                                            <w:top w:val="none" w:sz="0" w:space="0" w:color="auto"/>
                                                                                            <w:left w:val="none" w:sz="0" w:space="0" w:color="auto"/>
                                                                                            <w:bottom w:val="none" w:sz="0" w:space="0" w:color="auto"/>
                                                                                            <w:right w:val="none" w:sz="0" w:space="0" w:color="auto"/>
                                                                                          </w:divBdr>
                                                                                        </w:div>
                                                                                        <w:div w:id="1118336823">
                                                                                          <w:marLeft w:val="0"/>
                                                                                          <w:marRight w:val="0"/>
                                                                                          <w:marTop w:val="0"/>
                                                                                          <w:marBottom w:val="0"/>
                                                                                          <w:divBdr>
                                                                                            <w:top w:val="none" w:sz="0" w:space="0" w:color="auto"/>
                                                                                            <w:left w:val="none" w:sz="0" w:space="0" w:color="auto"/>
                                                                                            <w:bottom w:val="none" w:sz="0" w:space="0" w:color="auto"/>
                                                                                            <w:right w:val="none" w:sz="0" w:space="0" w:color="auto"/>
                                                                                          </w:divBdr>
                                                                                        </w:div>
                                                                                      </w:divsChild>
                                                                                    </w:div>
                                                                                    <w:div w:id="742603456">
                                                                                      <w:marLeft w:val="0"/>
                                                                                      <w:marRight w:val="0"/>
                                                                                      <w:marTop w:val="0"/>
                                                                                      <w:marBottom w:val="0"/>
                                                                                      <w:divBdr>
                                                                                        <w:top w:val="none" w:sz="0" w:space="0" w:color="auto"/>
                                                                                        <w:left w:val="none" w:sz="0" w:space="0" w:color="auto"/>
                                                                                        <w:bottom w:val="none" w:sz="0" w:space="0" w:color="auto"/>
                                                                                        <w:right w:val="none" w:sz="0" w:space="0" w:color="auto"/>
                                                                                      </w:divBdr>
                                                                                    </w:div>
                                                                                    <w:div w:id="1936327874">
                                                                                      <w:marLeft w:val="0"/>
                                                                                      <w:marRight w:val="0"/>
                                                                                      <w:marTop w:val="0"/>
                                                                                      <w:marBottom w:val="0"/>
                                                                                      <w:divBdr>
                                                                                        <w:top w:val="none" w:sz="0" w:space="0" w:color="auto"/>
                                                                                        <w:left w:val="none" w:sz="0" w:space="0" w:color="auto"/>
                                                                                        <w:bottom w:val="none" w:sz="0" w:space="0" w:color="auto"/>
                                                                                        <w:right w:val="none" w:sz="0" w:space="0" w:color="auto"/>
                                                                                      </w:divBdr>
                                                                                    </w:div>
                                                                                  </w:divsChild>
                                                                                </w:div>
                                                                                <w:div w:id="9517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222019">
      <w:bodyDiv w:val="1"/>
      <w:marLeft w:val="0"/>
      <w:marRight w:val="0"/>
      <w:marTop w:val="0"/>
      <w:marBottom w:val="0"/>
      <w:divBdr>
        <w:top w:val="none" w:sz="0" w:space="0" w:color="auto"/>
        <w:left w:val="none" w:sz="0" w:space="0" w:color="auto"/>
        <w:bottom w:val="none" w:sz="0" w:space="0" w:color="auto"/>
        <w:right w:val="none" w:sz="0" w:space="0" w:color="auto"/>
      </w:divBdr>
      <w:divsChild>
        <w:div w:id="249705674">
          <w:marLeft w:val="0"/>
          <w:marRight w:val="0"/>
          <w:marTop w:val="0"/>
          <w:marBottom w:val="0"/>
          <w:divBdr>
            <w:top w:val="none" w:sz="0" w:space="0" w:color="auto"/>
            <w:left w:val="none" w:sz="0" w:space="0" w:color="auto"/>
            <w:bottom w:val="none" w:sz="0" w:space="0" w:color="auto"/>
            <w:right w:val="none" w:sz="0" w:space="0" w:color="auto"/>
          </w:divBdr>
        </w:div>
        <w:div w:id="1403020791">
          <w:marLeft w:val="0"/>
          <w:marRight w:val="0"/>
          <w:marTop w:val="0"/>
          <w:marBottom w:val="0"/>
          <w:divBdr>
            <w:top w:val="none" w:sz="0" w:space="0" w:color="auto"/>
            <w:left w:val="none" w:sz="0" w:space="0" w:color="auto"/>
            <w:bottom w:val="none" w:sz="0" w:space="0" w:color="auto"/>
            <w:right w:val="none" w:sz="0" w:space="0" w:color="auto"/>
          </w:divBdr>
        </w:div>
        <w:div w:id="1716126748">
          <w:marLeft w:val="0"/>
          <w:marRight w:val="0"/>
          <w:marTop w:val="0"/>
          <w:marBottom w:val="0"/>
          <w:divBdr>
            <w:top w:val="none" w:sz="0" w:space="0" w:color="auto"/>
            <w:left w:val="none" w:sz="0" w:space="0" w:color="auto"/>
            <w:bottom w:val="none" w:sz="0" w:space="0" w:color="auto"/>
            <w:right w:val="none" w:sz="0" w:space="0" w:color="auto"/>
          </w:divBdr>
        </w:div>
        <w:div w:id="682779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3</cp:revision>
  <dcterms:created xsi:type="dcterms:W3CDTF">2021-05-04T10:33:00Z</dcterms:created>
  <dcterms:modified xsi:type="dcterms:W3CDTF">2021-05-04T10:56:00Z</dcterms:modified>
</cp:coreProperties>
</file>